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8F46" w14:textId="77777777" w:rsidR="005A169E" w:rsidRDefault="005A169E" w:rsidP="00A87B39">
      <w:pPr>
        <w:spacing w:line="600" w:lineRule="exact"/>
        <w:rPr>
          <w:rFonts w:hint="eastAsia"/>
        </w:rPr>
      </w:pPr>
    </w:p>
    <w:p w14:paraId="2BCA22A2" w14:textId="77777777" w:rsidR="005A169E" w:rsidRDefault="005A169E" w:rsidP="00A87B39">
      <w:pPr>
        <w:spacing w:line="600" w:lineRule="exact"/>
      </w:pPr>
    </w:p>
    <w:p w14:paraId="049F6F28" w14:textId="77777777" w:rsidR="005A169E" w:rsidRDefault="005A169E" w:rsidP="00A87B39">
      <w:pPr>
        <w:spacing w:line="600" w:lineRule="exact"/>
      </w:pPr>
    </w:p>
    <w:p w14:paraId="7377FDE3" w14:textId="77777777" w:rsidR="005A169E" w:rsidRDefault="005A169E" w:rsidP="00A87B39">
      <w:pPr>
        <w:spacing w:line="600" w:lineRule="exact"/>
      </w:pPr>
    </w:p>
    <w:p w14:paraId="5D53DBAF" w14:textId="77777777" w:rsidR="005A169E" w:rsidRDefault="005A169E" w:rsidP="00A87B39">
      <w:pPr>
        <w:spacing w:line="600" w:lineRule="exact"/>
      </w:pPr>
    </w:p>
    <w:p w14:paraId="0815CEA5" w14:textId="77777777" w:rsidR="00A87B39" w:rsidRDefault="005A169E" w:rsidP="00A87B3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87B39">
        <w:rPr>
          <w:rFonts w:ascii="方正小标宋简体" w:eastAsia="方正小标宋简体" w:hint="eastAsia"/>
          <w:sz w:val="44"/>
          <w:szCs w:val="44"/>
        </w:rPr>
        <w:t>柳州市档案局201</w:t>
      </w:r>
      <w:r w:rsidR="00A87B39">
        <w:rPr>
          <w:rFonts w:ascii="方正小标宋简体" w:eastAsia="方正小标宋简体" w:hint="eastAsia"/>
          <w:sz w:val="44"/>
          <w:szCs w:val="44"/>
        </w:rPr>
        <w:t>7</w:t>
      </w:r>
      <w:r w:rsidRPr="00A87B39">
        <w:rPr>
          <w:rFonts w:ascii="方正小标宋简体" w:eastAsia="方正小标宋简体" w:hint="eastAsia"/>
          <w:sz w:val="44"/>
          <w:szCs w:val="44"/>
        </w:rPr>
        <w:t>年政府信息</w:t>
      </w:r>
    </w:p>
    <w:p w14:paraId="5AC6013F" w14:textId="5FBD9BFB" w:rsidR="005A169E" w:rsidRPr="00A87B39" w:rsidRDefault="005A169E" w:rsidP="00A87B3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87B39">
        <w:rPr>
          <w:rFonts w:ascii="方正小标宋简体" w:eastAsia="方正小标宋简体" w:hint="eastAsia"/>
          <w:sz w:val="44"/>
          <w:szCs w:val="44"/>
        </w:rPr>
        <w:t>公开工作年度报告</w:t>
      </w:r>
    </w:p>
    <w:p w14:paraId="792AB150" w14:textId="77777777" w:rsidR="005A169E" w:rsidRDefault="005A169E" w:rsidP="00A87B39">
      <w:pPr>
        <w:spacing w:line="600" w:lineRule="exact"/>
      </w:pPr>
    </w:p>
    <w:p w14:paraId="75E14BAF" w14:textId="7AF60EB8" w:rsidR="005A169E" w:rsidRPr="00A87B39" w:rsidRDefault="005A169E" w:rsidP="00A87B39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为贯彻落实《中华人民共和国政府信息公开条例》，进一步深化政府信息公开工作，全面推进政府信息公开的规范化和制度化。柳州市档案局201</w:t>
      </w:r>
      <w:r w:rsidR="00A87B39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 xml:space="preserve">年度的政府信息公开工作，紧紧围绕完善政府信息公开制度和规范、深化市政府信息公开内容、规范政府信息公开申请处理流程等方面做了如下工作： </w:t>
      </w:r>
    </w:p>
    <w:p w14:paraId="5F218211" w14:textId="77777777" w:rsidR="005A169E" w:rsidRPr="00A87B39" w:rsidRDefault="005A169E" w:rsidP="00A87B39">
      <w:pPr>
        <w:spacing w:line="600" w:lineRule="exact"/>
        <w:ind w:firstLineChars="220" w:firstLine="707"/>
        <w:rPr>
          <w:rFonts w:ascii="黑体" w:eastAsia="黑体" w:hAnsi="黑体"/>
          <w:b/>
          <w:sz w:val="32"/>
          <w:szCs w:val="32"/>
        </w:rPr>
      </w:pPr>
      <w:r w:rsidRPr="00A87B39">
        <w:rPr>
          <w:rFonts w:ascii="黑体" w:eastAsia="黑体" w:hAnsi="黑体" w:hint="eastAsia"/>
          <w:b/>
          <w:sz w:val="32"/>
          <w:szCs w:val="32"/>
        </w:rPr>
        <w:t>一、基本情况</w:t>
      </w:r>
    </w:p>
    <w:p w14:paraId="2387AC01" w14:textId="77777777" w:rsidR="005A169E" w:rsidRPr="00A87B39" w:rsidRDefault="005A169E" w:rsidP="00A87B39">
      <w:pPr>
        <w:spacing w:line="600" w:lineRule="exact"/>
        <w:ind w:firstLineChars="176" w:firstLine="565"/>
        <w:rPr>
          <w:rFonts w:ascii="楷体" w:eastAsia="楷体" w:hAnsi="楷体"/>
          <w:b/>
          <w:sz w:val="32"/>
          <w:szCs w:val="32"/>
        </w:rPr>
      </w:pPr>
      <w:r w:rsidRPr="00A87B39">
        <w:rPr>
          <w:rFonts w:ascii="楷体" w:eastAsia="楷体" w:hAnsi="楷体" w:hint="eastAsia"/>
          <w:b/>
          <w:sz w:val="32"/>
          <w:szCs w:val="32"/>
        </w:rPr>
        <w:t>（一）健全机构，明确责任</w:t>
      </w:r>
    </w:p>
    <w:p w14:paraId="26DE766F" w14:textId="77777777" w:rsidR="005A169E" w:rsidRPr="00A87B39" w:rsidRDefault="005A169E" w:rsidP="00A87B39">
      <w:pPr>
        <w:spacing w:line="60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我局把政府信息工作纳入单位重点工作，层层抓落实。设有政府信息公开工作领导小组和保密审查小组成员，局长吴玛霞任组长，办公室为政府信息公开工作具体负责机构，管理科为政府信息公开查阅场所工作承办科室，明确了工作职责和分工，保障了部门政府信息工作的正常有效开展。</w:t>
      </w:r>
    </w:p>
    <w:p w14:paraId="3F725285" w14:textId="77777777" w:rsidR="005A169E" w:rsidRPr="00A87B39" w:rsidRDefault="005A169E" w:rsidP="00A87B39">
      <w:pPr>
        <w:spacing w:line="600" w:lineRule="exact"/>
        <w:ind w:firstLineChars="177" w:firstLine="569"/>
        <w:rPr>
          <w:rFonts w:ascii="楷体" w:eastAsia="楷体" w:hAnsi="楷体"/>
          <w:b/>
          <w:sz w:val="32"/>
          <w:szCs w:val="32"/>
        </w:rPr>
      </w:pPr>
      <w:r w:rsidRPr="00A87B39">
        <w:rPr>
          <w:rFonts w:ascii="楷体" w:eastAsia="楷体" w:hAnsi="楷体" w:hint="eastAsia"/>
          <w:b/>
          <w:sz w:val="32"/>
          <w:szCs w:val="32"/>
        </w:rPr>
        <w:t>（二）完善政府信息公开制度</w:t>
      </w:r>
    </w:p>
    <w:p w14:paraId="1FD49C20" w14:textId="77777777" w:rsidR="005A169E" w:rsidRPr="00A87B39" w:rsidRDefault="005A169E" w:rsidP="00A87B39">
      <w:pPr>
        <w:spacing w:line="60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我局在现在制度的基础上，进一步完善政府信息公开相</w:t>
      </w:r>
      <w:r w:rsidRPr="00A87B39">
        <w:rPr>
          <w:rFonts w:ascii="仿宋_GB2312" w:eastAsia="仿宋_GB2312" w:hint="eastAsia"/>
          <w:sz w:val="32"/>
          <w:szCs w:val="32"/>
        </w:rPr>
        <w:lastRenderedPageBreak/>
        <w:t>关规定，制定了柳州市档案局政府信息发布制度、柳州市档案局不予公开政府信息上报备案制度。</w:t>
      </w:r>
    </w:p>
    <w:p w14:paraId="3A762901" w14:textId="77777777" w:rsidR="005A169E" w:rsidRPr="00A87B39" w:rsidRDefault="005A169E" w:rsidP="00A87B39">
      <w:pPr>
        <w:spacing w:line="600" w:lineRule="exact"/>
        <w:ind w:firstLineChars="221" w:firstLine="710"/>
        <w:rPr>
          <w:rFonts w:ascii="楷体" w:eastAsia="楷体" w:hAnsi="楷体"/>
          <w:b/>
          <w:sz w:val="32"/>
          <w:szCs w:val="32"/>
        </w:rPr>
      </w:pPr>
      <w:r w:rsidRPr="00A87B39">
        <w:rPr>
          <w:rFonts w:ascii="楷体" w:eastAsia="楷体" w:hAnsi="楷体" w:hint="eastAsia"/>
          <w:b/>
          <w:sz w:val="32"/>
          <w:szCs w:val="32"/>
        </w:rPr>
        <w:t>（三）编制公开目录和公开指南</w:t>
      </w:r>
    </w:p>
    <w:p w14:paraId="620FD9BD" w14:textId="77777777" w:rsidR="005A169E" w:rsidRPr="00A87B39" w:rsidRDefault="005A169E" w:rsidP="00A87B39">
      <w:pPr>
        <w:spacing w:line="60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及时修改、更新柳州市档案局政府信息公开工作目录和公开指南。</w:t>
      </w:r>
    </w:p>
    <w:p w14:paraId="1521015A" w14:textId="77777777" w:rsidR="005A169E" w:rsidRPr="00A87B39" w:rsidRDefault="005A169E" w:rsidP="00A87B39">
      <w:pPr>
        <w:spacing w:line="600" w:lineRule="exact"/>
        <w:ind w:firstLineChars="221" w:firstLine="710"/>
        <w:rPr>
          <w:rFonts w:ascii="楷体" w:eastAsia="楷体" w:hAnsi="楷体"/>
          <w:b/>
          <w:sz w:val="32"/>
          <w:szCs w:val="32"/>
        </w:rPr>
      </w:pPr>
      <w:r w:rsidRPr="00A87B39">
        <w:rPr>
          <w:rFonts w:ascii="楷体" w:eastAsia="楷体" w:hAnsi="楷体" w:hint="eastAsia"/>
          <w:b/>
          <w:sz w:val="32"/>
          <w:szCs w:val="32"/>
        </w:rPr>
        <w:t>（四）政府信息公开查阅场所基本情况</w:t>
      </w:r>
    </w:p>
    <w:p w14:paraId="2E3D9D6F" w14:textId="60E16732" w:rsidR="005A169E" w:rsidRPr="00A87B39" w:rsidRDefault="005A169E" w:rsidP="00A87B39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柳州市档案馆作为柳州市政府信息公开查阅场所，不断改善网上查阅和纸质文件查阅两个平台软硬件环境，努力提升综合服务利用水平。201</w:t>
      </w:r>
      <w:r w:rsidR="00A87B39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年，共计接收</w:t>
      </w:r>
      <w:r w:rsidR="000A4291">
        <w:rPr>
          <w:rFonts w:ascii="仿宋_GB2312" w:eastAsia="仿宋_GB2312" w:hint="eastAsia"/>
          <w:sz w:val="32"/>
          <w:szCs w:val="32"/>
        </w:rPr>
        <w:t>45</w:t>
      </w:r>
      <w:r w:rsidRPr="00A87B39">
        <w:rPr>
          <w:rFonts w:ascii="仿宋_GB2312" w:eastAsia="仿宋_GB2312" w:hint="eastAsia"/>
          <w:sz w:val="32"/>
          <w:szCs w:val="32"/>
        </w:rPr>
        <w:t>家单位所移交的与本市经济建设、社会发展和人民群众利益密切相关的政策性、公益性、规范性纸质文件</w:t>
      </w:r>
      <w:r w:rsidR="000A4291">
        <w:rPr>
          <w:rFonts w:ascii="仿宋_GB2312" w:eastAsia="仿宋_GB2312" w:hint="eastAsia"/>
          <w:sz w:val="32"/>
          <w:szCs w:val="32"/>
        </w:rPr>
        <w:t>2667</w:t>
      </w:r>
      <w:r w:rsidRPr="00A87B39">
        <w:rPr>
          <w:rFonts w:ascii="仿宋_GB2312" w:eastAsia="仿宋_GB2312" w:hint="eastAsia"/>
          <w:sz w:val="32"/>
          <w:szCs w:val="32"/>
        </w:rPr>
        <w:t>件，内容涉及医疗卫生、劳动人事、社会保障、财政税收、环境保护、劳动伤残待遇、优抚救济、养老保险、社会保险、房屋拆迁等多个方面，为百姓解决切身利益问题提供依据或凭证，为市民了解政府公开信息搭起沟通的桥梁。</w:t>
      </w:r>
    </w:p>
    <w:p w14:paraId="0CCD6699" w14:textId="77777777" w:rsidR="005A169E" w:rsidRPr="006F7F2C" w:rsidRDefault="005A169E" w:rsidP="006F7F2C">
      <w:pPr>
        <w:spacing w:line="600" w:lineRule="exact"/>
        <w:ind w:firstLineChars="176" w:firstLine="565"/>
        <w:rPr>
          <w:rFonts w:ascii="黑体" w:eastAsia="黑体" w:hAnsi="黑体"/>
          <w:b/>
          <w:sz w:val="32"/>
          <w:szCs w:val="32"/>
        </w:rPr>
      </w:pPr>
      <w:r w:rsidRPr="006F7F2C">
        <w:rPr>
          <w:rFonts w:ascii="黑体" w:eastAsia="黑体" w:hAnsi="黑体" w:hint="eastAsia"/>
          <w:b/>
          <w:sz w:val="32"/>
          <w:szCs w:val="32"/>
        </w:rPr>
        <w:t>二、主动公开政府信息的情况</w:t>
      </w:r>
    </w:p>
    <w:p w14:paraId="3EE5A2B2" w14:textId="77777777" w:rsidR="005A169E" w:rsidRPr="006F7F2C" w:rsidRDefault="005A169E" w:rsidP="006F7F2C">
      <w:pPr>
        <w:spacing w:line="600" w:lineRule="exact"/>
        <w:ind w:firstLineChars="177" w:firstLine="569"/>
        <w:rPr>
          <w:rFonts w:ascii="楷体" w:eastAsia="楷体" w:hAnsi="楷体"/>
          <w:b/>
          <w:sz w:val="32"/>
          <w:szCs w:val="32"/>
        </w:rPr>
      </w:pPr>
      <w:r w:rsidRPr="006F7F2C">
        <w:rPr>
          <w:rFonts w:ascii="楷体" w:eastAsia="楷体" w:hAnsi="楷体" w:hint="eastAsia"/>
          <w:b/>
          <w:sz w:val="32"/>
          <w:szCs w:val="32"/>
        </w:rPr>
        <w:t>（一）政府信息公开方式和途径</w:t>
      </w:r>
    </w:p>
    <w:p w14:paraId="0A9F5977" w14:textId="77777777" w:rsidR="005A169E" w:rsidRPr="00A87B39" w:rsidRDefault="005A169E" w:rsidP="006F7F2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在主动公开信息工作中，为方便公众了解信息，本局在主动公开政府信息途径建设方面，除在市档案馆查阅中心外，主要开展了传统媒介宣传、网络宣传、电话查询等，政府信息公开方式主要有政府网、柳州档案信息网等。</w:t>
      </w:r>
    </w:p>
    <w:p w14:paraId="1E37D2B2" w14:textId="77777777" w:rsidR="005A169E" w:rsidRPr="006F7F2C" w:rsidRDefault="005A169E" w:rsidP="006F7F2C">
      <w:pPr>
        <w:spacing w:line="600" w:lineRule="exact"/>
        <w:ind w:firstLineChars="177" w:firstLine="569"/>
        <w:rPr>
          <w:rFonts w:ascii="楷体" w:eastAsia="楷体" w:hAnsi="楷体"/>
          <w:b/>
          <w:sz w:val="32"/>
          <w:szCs w:val="32"/>
        </w:rPr>
      </w:pPr>
      <w:r w:rsidRPr="006F7F2C">
        <w:rPr>
          <w:rFonts w:ascii="楷体" w:eastAsia="楷体" w:hAnsi="楷体" w:hint="eastAsia"/>
          <w:b/>
          <w:sz w:val="32"/>
          <w:szCs w:val="32"/>
        </w:rPr>
        <w:t>（二）政府信息主动公开数量</w:t>
      </w:r>
    </w:p>
    <w:p w14:paraId="5E9AAD6F" w14:textId="60784245" w:rsidR="005A169E" w:rsidRPr="00A87B39" w:rsidRDefault="005A169E" w:rsidP="006F7F2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201</w:t>
      </w:r>
      <w:r w:rsidR="006F7F2C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年，新增放入广西政府信息统一平台工作动态类</w:t>
      </w:r>
      <w:r w:rsidRPr="00A87B39">
        <w:rPr>
          <w:rFonts w:ascii="仿宋_GB2312" w:eastAsia="仿宋_GB2312" w:hint="eastAsia"/>
          <w:sz w:val="32"/>
          <w:szCs w:val="32"/>
        </w:rPr>
        <w:lastRenderedPageBreak/>
        <w:t>信息5条。还通过柳州档案信息网网站向社会公开各类政府信息2</w:t>
      </w:r>
      <w:r w:rsidR="0008411F">
        <w:rPr>
          <w:rFonts w:ascii="仿宋_GB2312" w:eastAsia="仿宋_GB2312"/>
          <w:sz w:val="32"/>
          <w:szCs w:val="32"/>
        </w:rPr>
        <w:t>55</w:t>
      </w:r>
      <w:bookmarkStart w:id="0" w:name="_GoBack"/>
      <w:bookmarkEnd w:id="0"/>
      <w:r w:rsidRPr="00A87B39">
        <w:rPr>
          <w:rFonts w:ascii="仿宋_GB2312" w:eastAsia="仿宋_GB2312" w:hint="eastAsia"/>
          <w:sz w:val="32"/>
          <w:szCs w:val="32"/>
        </w:rPr>
        <w:t xml:space="preserve">条。 </w:t>
      </w:r>
    </w:p>
    <w:p w14:paraId="6EFC730F" w14:textId="77777777" w:rsidR="005A169E" w:rsidRPr="006F7F2C" w:rsidRDefault="005A169E" w:rsidP="006F7F2C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6F7F2C">
        <w:rPr>
          <w:rFonts w:ascii="黑体" w:eastAsia="黑体" w:hAnsi="黑体" w:hint="eastAsia"/>
          <w:sz w:val="32"/>
          <w:szCs w:val="32"/>
        </w:rPr>
        <w:t>三、依申请政府信息公开情况</w:t>
      </w:r>
    </w:p>
    <w:p w14:paraId="65D6EA54" w14:textId="2CCE0C1D" w:rsidR="005A169E" w:rsidRPr="00A87B39" w:rsidRDefault="005A169E" w:rsidP="006F7F2C">
      <w:pPr>
        <w:tabs>
          <w:tab w:val="left" w:pos="567"/>
        </w:tabs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201</w:t>
      </w:r>
      <w:r w:rsidR="006F7F2C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年，我局严格遵守《政府信息公开条例》的相关规定，除涉及国家秘密以及个人隐私等不宜公开的信息外，均通过各种渠道面向公开权利人，满足社会各界的信息需求。201</w:t>
      </w:r>
      <w:r w:rsidR="00C31F88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年我局未收到任何形式的信息公开申请。</w:t>
      </w:r>
    </w:p>
    <w:p w14:paraId="00E8774E" w14:textId="77777777" w:rsidR="005A169E" w:rsidRPr="006F7F2C" w:rsidRDefault="005A169E" w:rsidP="006F7F2C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6F7F2C">
        <w:rPr>
          <w:rFonts w:ascii="黑体" w:eastAsia="黑体" w:hAnsi="黑体" w:hint="eastAsia"/>
          <w:sz w:val="32"/>
          <w:szCs w:val="32"/>
        </w:rPr>
        <w:t>四、政府信息公开的收费及减免情况</w:t>
      </w:r>
    </w:p>
    <w:p w14:paraId="71359631" w14:textId="77777777" w:rsidR="005A169E" w:rsidRPr="00A87B39" w:rsidRDefault="005A169E" w:rsidP="006F7F2C">
      <w:pPr>
        <w:spacing w:line="600" w:lineRule="exact"/>
        <w:ind w:firstLineChars="177" w:firstLine="566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我局公开的政策文件和工作信息等均不向公开权利人收取任何费用。</w:t>
      </w:r>
    </w:p>
    <w:p w14:paraId="2FCFD21C" w14:textId="77777777" w:rsidR="005A169E" w:rsidRPr="006F7F2C" w:rsidRDefault="005A169E" w:rsidP="006F7F2C">
      <w:pPr>
        <w:spacing w:line="600" w:lineRule="exact"/>
        <w:ind w:firstLineChars="221" w:firstLine="710"/>
        <w:rPr>
          <w:rFonts w:ascii="黑体" w:eastAsia="黑体" w:hAnsi="黑体"/>
          <w:b/>
          <w:sz w:val="32"/>
          <w:szCs w:val="32"/>
        </w:rPr>
      </w:pPr>
      <w:r w:rsidRPr="006F7F2C">
        <w:rPr>
          <w:rFonts w:ascii="黑体" w:eastAsia="黑体" w:hAnsi="黑体" w:hint="eastAsia"/>
          <w:b/>
          <w:sz w:val="32"/>
          <w:szCs w:val="32"/>
        </w:rPr>
        <w:t>五、行政复议、诉讼情况</w:t>
      </w:r>
    </w:p>
    <w:p w14:paraId="52BC4860" w14:textId="101E44B0" w:rsidR="005A169E" w:rsidRPr="00A87B39" w:rsidRDefault="005A169E" w:rsidP="006F7F2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柳州市档案局201</w:t>
      </w:r>
      <w:r w:rsidR="006F7F2C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年度未发生针对本部门有关政府信息公开事务的行政复议案、行政诉讼案和有关的申诉案。</w:t>
      </w:r>
    </w:p>
    <w:p w14:paraId="1C315A4D" w14:textId="77777777" w:rsidR="005A169E" w:rsidRPr="006F7F2C" w:rsidRDefault="005A169E" w:rsidP="006F7F2C">
      <w:pPr>
        <w:spacing w:line="60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6F7F2C">
        <w:rPr>
          <w:rFonts w:ascii="黑体" w:eastAsia="黑体" w:hAnsi="黑体" w:hint="eastAsia"/>
          <w:sz w:val="32"/>
          <w:szCs w:val="32"/>
        </w:rPr>
        <w:t>六、主要问题及改进措施</w:t>
      </w:r>
    </w:p>
    <w:p w14:paraId="2C620421" w14:textId="0132394B" w:rsidR="005A169E" w:rsidRPr="00A87B39" w:rsidRDefault="005A169E" w:rsidP="006F7F2C">
      <w:pPr>
        <w:spacing w:line="60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>201</w:t>
      </w:r>
      <w:r w:rsidR="006F7F2C">
        <w:rPr>
          <w:rFonts w:ascii="仿宋_GB2312" w:eastAsia="仿宋_GB2312" w:hint="eastAsia"/>
          <w:sz w:val="32"/>
          <w:szCs w:val="32"/>
        </w:rPr>
        <w:t>7</w:t>
      </w:r>
      <w:r w:rsidRPr="00A87B39">
        <w:rPr>
          <w:rFonts w:ascii="仿宋_GB2312" w:eastAsia="仿宋_GB2312" w:hint="eastAsia"/>
          <w:sz w:val="32"/>
          <w:szCs w:val="32"/>
        </w:rPr>
        <w:t>年，我局政府信息公开工作虽然取得了一定的成绩，但同时也存在不少问题，主要有：一是公开内容有待进一步深化、公开形式的便民性有待进一步提高；二是有效利用网络等平台加强信息公开的意识有待进一步加强；三是针对政府信息的界定、政府信息公开与不公开的界限、公开工作中的保密问题等需要进一步帮助和指导。今后，我们将继续认真贯彻落实《条例》的要求，积极推进本局信息公开工作和政府公开信息查阅中心服务工作，统一认识，努力规范工作流程，按照“公开为原则，不公开为例外”的总体要求，</w:t>
      </w:r>
      <w:r w:rsidRPr="00A87B39">
        <w:rPr>
          <w:rFonts w:ascii="仿宋_GB2312" w:eastAsia="仿宋_GB2312" w:hint="eastAsia"/>
          <w:sz w:val="32"/>
          <w:szCs w:val="32"/>
        </w:rPr>
        <w:lastRenderedPageBreak/>
        <w:t>进一步梳理本局在履行职责过程中制作或者获取的政府信息，通过改善服务方式，增加服务内容，及时提供，定期维护，确保政府信息公开工作能按照既定的工作流程有效运作，对原有的政府信息公开目录进行补充完善，保证公开信息的完整性和准确性。</w:t>
      </w:r>
    </w:p>
    <w:p w14:paraId="47453CC1" w14:textId="77777777" w:rsidR="005A169E" w:rsidRPr="00A87B39" w:rsidRDefault="005A169E" w:rsidP="00A87B39">
      <w:pPr>
        <w:spacing w:line="600" w:lineRule="exact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 xml:space="preserve">    </w:t>
      </w:r>
    </w:p>
    <w:p w14:paraId="46389EFD" w14:textId="77777777" w:rsidR="005A169E" w:rsidRPr="00A87B39" w:rsidRDefault="005A169E" w:rsidP="00A87B3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53838D0" w14:textId="77777777" w:rsidR="005A169E" w:rsidRPr="00A87B39" w:rsidRDefault="005A169E" w:rsidP="00A87B39">
      <w:pPr>
        <w:spacing w:line="600" w:lineRule="exact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 xml:space="preserve">                                       柳州市档案局</w:t>
      </w:r>
    </w:p>
    <w:p w14:paraId="58E8426D" w14:textId="6903FFE3" w:rsidR="005A169E" w:rsidRPr="00A87B39" w:rsidRDefault="005A169E" w:rsidP="00A87B39">
      <w:pPr>
        <w:spacing w:line="600" w:lineRule="exact"/>
        <w:rPr>
          <w:rFonts w:ascii="仿宋_GB2312" w:eastAsia="仿宋_GB2312"/>
          <w:sz w:val="32"/>
          <w:szCs w:val="32"/>
        </w:rPr>
      </w:pPr>
      <w:r w:rsidRPr="00A87B39">
        <w:rPr>
          <w:rFonts w:ascii="仿宋_GB2312" w:eastAsia="仿宋_GB2312" w:hint="eastAsia"/>
          <w:sz w:val="32"/>
          <w:szCs w:val="32"/>
        </w:rPr>
        <w:t xml:space="preserve">                                      201</w:t>
      </w:r>
      <w:r w:rsidR="006F7F2C">
        <w:rPr>
          <w:rFonts w:ascii="仿宋_GB2312" w:eastAsia="仿宋_GB2312" w:hint="eastAsia"/>
          <w:sz w:val="32"/>
          <w:szCs w:val="32"/>
        </w:rPr>
        <w:t>8</w:t>
      </w:r>
      <w:r w:rsidRPr="00A87B39">
        <w:rPr>
          <w:rFonts w:ascii="仿宋_GB2312" w:eastAsia="仿宋_GB2312" w:hint="eastAsia"/>
          <w:sz w:val="32"/>
          <w:szCs w:val="32"/>
        </w:rPr>
        <w:t>年1月</w:t>
      </w:r>
      <w:r w:rsidR="006F7F2C">
        <w:rPr>
          <w:rFonts w:ascii="仿宋_GB2312" w:eastAsia="仿宋_GB2312" w:hint="eastAsia"/>
          <w:sz w:val="32"/>
          <w:szCs w:val="32"/>
        </w:rPr>
        <w:t>2</w:t>
      </w:r>
      <w:r w:rsidRPr="00A87B39">
        <w:rPr>
          <w:rFonts w:ascii="仿宋_GB2312" w:eastAsia="仿宋_GB2312" w:hint="eastAsia"/>
          <w:sz w:val="32"/>
          <w:szCs w:val="32"/>
        </w:rPr>
        <w:t>日</w:t>
      </w:r>
    </w:p>
    <w:p w14:paraId="14167154" w14:textId="380FFAB2" w:rsidR="00986797" w:rsidRPr="00A87B39" w:rsidRDefault="00986797" w:rsidP="00A87B39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986797" w:rsidRPr="00A87B39" w:rsidSect="0098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8C40D" w14:textId="77777777" w:rsidR="00BC4A88" w:rsidRDefault="00BC4A88" w:rsidP="005A169E">
      <w:r>
        <w:separator/>
      </w:r>
    </w:p>
  </w:endnote>
  <w:endnote w:type="continuationSeparator" w:id="0">
    <w:p w14:paraId="56DCE8C7" w14:textId="77777777" w:rsidR="00BC4A88" w:rsidRDefault="00BC4A88" w:rsidP="005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9B90" w14:textId="77777777" w:rsidR="00BC4A88" w:rsidRDefault="00BC4A88" w:rsidP="005A169E">
      <w:r>
        <w:separator/>
      </w:r>
    </w:p>
  </w:footnote>
  <w:footnote w:type="continuationSeparator" w:id="0">
    <w:p w14:paraId="439AA6B3" w14:textId="77777777" w:rsidR="00BC4A88" w:rsidRDefault="00BC4A88" w:rsidP="005A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5DC4"/>
    <w:rsid w:val="00013D9B"/>
    <w:rsid w:val="00055DC4"/>
    <w:rsid w:val="0008411F"/>
    <w:rsid w:val="000A4291"/>
    <w:rsid w:val="001B0888"/>
    <w:rsid w:val="001D7DD7"/>
    <w:rsid w:val="00327113"/>
    <w:rsid w:val="00354290"/>
    <w:rsid w:val="00452BBC"/>
    <w:rsid w:val="004D20CB"/>
    <w:rsid w:val="00561497"/>
    <w:rsid w:val="005A169E"/>
    <w:rsid w:val="005E14C4"/>
    <w:rsid w:val="005E5385"/>
    <w:rsid w:val="006F7F2C"/>
    <w:rsid w:val="0077489A"/>
    <w:rsid w:val="0081377B"/>
    <w:rsid w:val="008408FA"/>
    <w:rsid w:val="008E3EE7"/>
    <w:rsid w:val="00986797"/>
    <w:rsid w:val="00A87B39"/>
    <w:rsid w:val="00A943D7"/>
    <w:rsid w:val="00AA5749"/>
    <w:rsid w:val="00AC7CD1"/>
    <w:rsid w:val="00B652D8"/>
    <w:rsid w:val="00BC4A88"/>
    <w:rsid w:val="00C31F88"/>
    <w:rsid w:val="00C5383E"/>
    <w:rsid w:val="00E23605"/>
    <w:rsid w:val="00FB588B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CF565"/>
  <w15:chartTrackingRefBased/>
  <w15:docId w15:val="{4FCA9C41-408C-4218-A62D-84E9453A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容川</dc:creator>
  <cp:keywords/>
  <dc:description/>
  <cp:lastModifiedBy>容川</cp:lastModifiedBy>
  <cp:revision>5</cp:revision>
  <dcterms:created xsi:type="dcterms:W3CDTF">2017-12-29T08:32:00Z</dcterms:created>
  <dcterms:modified xsi:type="dcterms:W3CDTF">2017-12-29T20:16:00Z</dcterms:modified>
</cp:coreProperties>
</file>